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B930" w14:textId="2F92E6F9" w:rsidR="00624575" w:rsidRPr="008D622D" w:rsidRDefault="008D622D" w:rsidP="00AA70FF">
      <w:pPr>
        <w:spacing w:after="0" w:line="240" w:lineRule="auto"/>
        <w:rPr>
          <w:rFonts w:ascii="French Script MT" w:hAnsi="French Script MT"/>
          <w:sz w:val="32"/>
          <w:szCs w:val="48"/>
        </w:rPr>
      </w:pPr>
      <w:r w:rsidRPr="008D622D">
        <w:rPr>
          <w:rFonts w:ascii="French Script MT" w:hAnsi="French Script MT"/>
          <w:noProof/>
          <w:sz w:val="14"/>
          <w:lang w:eastAsia="it-IT"/>
        </w:rPr>
        <w:drawing>
          <wp:anchor distT="0" distB="0" distL="114300" distR="114300" simplePos="0" relativeHeight="251657216" behindDoc="0" locked="0" layoutInCell="1" allowOverlap="1" wp14:anchorId="454E3401" wp14:editId="31EDA12D">
            <wp:simplePos x="0" y="0"/>
            <wp:positionH relativeFrom="margin">
              <wp:posOffset>2611755</wp:posOffset>
            </wp:positionH>
            <wp:positionV relativeFrom="margin">
              <wp:posOffset>-217805</wp:posOffset>
            </wp:positionV>
            <wp:extent cx="1209675" cy="1169670"/>
            <wp:effectExtent l="0" t="0" r="9525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69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rench Script MT" w:hAnsi="French Script MT"/>
          <w:sz w:val="32"/>
          <w:szCs w:val="48"/>
        </w:rPr>
        <w:t xml:space="preserve">                                                          </w:t>
      </w:r>
    </w:p>
    <w:p w14:paraId="45114F90" w14:textId="222EEE7D" w:rsidR="008D622D" w:rsidRPr="009172BF" w:rsidRDefault="008D622D" w:rsidP="0016382C">
      <w:pPr>
        <w:spacing w:after="0"/>
        <w:jc w:val="center"/>
        <w:rPr>
          <w:sz w:val="48"/>
        </w:rPr>
      </w:pPr>
    </w:p>
    <w:p w14:paraId="6B4024AC" w14:textId="4179E90F" w:rsidR="00AA70FF" w:rsidRPr="009172BF" w:rsidRDefault="009172BF" w:rsidP="00F56B16">
      <w:pPr>
        <w:spacing w:after="0"/>
        <w:rPr>
          <w:sz w:val="48"/>
        </w:rPr>
      </w:pPr>
      <w:r w:rsidRPr="009172BF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183FA72" wp14:editId="78E9E631">
            <wp:simplePos x="0" y="0"/>
            <wp:positionH relativeFrom="column">
              <wp:posOffset>-49530</wp:posOffset>
            </wp:positionH>
            <wp:positionV relativeFrom="paragraph">
              <wp:posOffset>328295</wp:posOffset>
            </wp:positionV>
            <wp:extent cx="6294120" cy="76625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120" cy="766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B16" w:rsidRPr="009172BF">
        <w:rPr>
          <w:sz w:val="48"/>
        </w:rPr>
        <w:t xml:space="preserve">                 </w:t>
      </w:r>
    </w:p>
    <w:p w14:paraId="44261B15" w14:textId="6FC7436B" w:rsidR="008D622D" w:rsidRPr="009172BF" w:rsidRDefault="004220B5" w:rsidP="00D14AF4">
      <w:pPr>
        <w:spacing w:after="0"/>
        <w:ind w:left="3540" w:firstLine="708"/>
        <w:rPr>
          <w:sz w:val="48"/>
        </w:rPr>
      </w:pPr>
      <w:r w:rsidRPr="009172BF">
        <w:rPr>
          <w:rFonts w:ascii="Arial" w:hAnsi="Arial" w:cs="Arial"/>
          <w:b/>
          <w:bCs/>
          <w:color w:val="1F497D" w:themeColor="text2"/>
          <w:sz w:val="28"/>
          <w:szCs w:val="28"/>
        </w:rPr>
        <w:t>CONVEGNO</w:t>
      </w:r>
    </w:p>
    <w:p w14:paraId="190FDE5B" w14:textId="3F372457" w:rsidR="008D622D" w:rsidRPr="00FF1963" w:rsidRDefault="008D622D" w:rsidP="00A65BBC">
      <w:pPr>
        <w:spacing w:after="0" w:line="240" w:lineRule="auto"/>
        <w:jc w:val="center"/>
        <w:rPr>
          <w:rFonts w:cstheme="minorHAnsi"/>
          <w:b/>
          <w:bCs/>
          <w:i/>
          <w:iCs/>
          <w:color w:val="1F497D" w:themeColor="text2"/>
          <w:sz w:val="24"/>
          <w:szCs w:val="24"/>
          <w:shd w:val="clear" w:color="auto" w:fill="FFFFFF"/>
        </w:rPr>
      </w:pPr>
      <w:r w:rsidRPr="009172BF">
        <w:rPr>
          <w:rFonts w:cstheme="minorHAnsi"/>
          <w:b/>
          <w:bCs/>
          <w:color w:val="1F497D" w:themeColor="text2"/>
          <w:sz w:val="36"/>
          <w:szCs w:val="36"/>
          <w:shd w:val="clear" w:color="auto" w:fill="FFFFFF"/>
        </w:rPr>
        <w:t>“</w:t>
      </w:r>
      <w:r w:rsidR="00E76938" w:rsidRPr="009172BF">
        <w:rPr>
          <w:rFonts w:cstheme="minorHAnsi"/>
          <w:b/>
          <w:bCs/>
          <w:color w:val="1F497D" w:themeColor="text2"/>
          <w:sz w:val="36"/>
          <w:szCs w:val="36"/>
          <w:shd w:val="clear" w:color="auto" w:fill="FFFFFF"/>
        </w:rPr>
        <w:t>LA MEDIAZIONE</w:t>
      </w:r>
      <w:r w:rsidR="00C23B74" w:rsidRPr="009172BF">
        <w:rPr>
          <w:rFonts w:cstheme="minorHAnsi"/>
          <w:b/>
          <w:bCs/>
          <w:color w:val="1F497D" w:themeColor="text2"/>
          <w:sz w:val="36"/>
          <w:szCs w:val="36"/>
          <w:shd w:val="clear" w:color="auto" w:fill="FFFFFF"/>
        </w:rPr>
        <w:t xml:space="preserve"> DOPO LA </w:t>
      </w:r>
      <w:r w:rsidR="000B5C8C" w:rsidRPr="009172BF">
        <w:rPr>
          <w:rFonts w:cstheme="minorHAnsi"/>
          <w:b/>
          <w:bCs/>
          <w:color w:val="1F497D" w:themeColor="text2"/>
          <w:sz w:val="36"/>
          <w:szCs w:val="36"/>
          <w:shd w:val="clear" w:color="auto" w:fill="FFFFFF"/>
        </w:rPr>
        <w:t>RIFORMA CARTABIA</w:t>
      </w:r>
      <w:r w:rsidR="00A65BBC" w:rsidRPr="009172BF">
        <w:rPr>
          <w:rFonts w:cstheme="minorHAnsi"/>
          <w:b/>
          <w:bCs/>
          <w:color w:val="1F497D" w:themeColor="text2"/>
          <w:sz w:val="36"/>
          <w:szCs w:val="36"/>
          <w:shd w:val="clear" w:color="auto" w:fill="FFFFFF"/>
        </w:rPr>
        <w:t xml:space="preserve"> E I DECRETI MINISTERIALI ATTUATIVI</w:t>
      </w:r>
      <w:r w:rsidR="00AB0180" w:rsidRPr="009172BF">
        <w:rPr>
          <w:rFonts w:cstheme="minorHAnsi"/>
          <w:b/>
          <w:bCs/>
          <w:color w:val="1F497D" w:themeColor="text2"/>
          <w:sz w:val="28"/>
          <w:szCs w:val="28"/>
          <w:shd w:val="clear" w:color="auto" w:fill="FFFFFF"/>
        </w:rPr>
        <w:t>”</w:t>
      </w:r>
    </w:p>
    <w:p w14:paraId="10D1F8F1" w14:textId="77777777" w:rsidR="003646D1" w:rsidRPr="003646D1" w:rsidRDefault="003646D1" w:rsidP="00A40FC0">
      <w:pPr>
        <w:spacing w:after="0" w:line="240" w:lineRule="auto"/>
        <w:jc w:val="center"/>
        <w:rPr>
          <w:rFonts w:cstheme="minorHAnsi"/>
          <w:b/>
          <w:bCs/>
          <w:i/>
          <w:iCs/>
          <w:color w:val="1F497D" w:themeColor="text2"/>
          <w:sz w:val="40"/>
          <w:szCs w:val="40"/>
          <w:shd w:val="clear" w:color="auto" w:fill="FFFFFF"/>
        </w:rPr>
      </w:pPr>
    </w:p>
    <w:p w14:paraId="6247EBA6" w14:textId="174D3816" w:rsidR="008D622D" w:rsidRPr="009172BF" w:rsidRDefault="009172BF" w:rsidP="002451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9172BF">
        <w:rPr>
          <w:b/>
          <w:sz w:val="32"/>
          <w:szCs w:val="32"/>
        </w:rPr>
        <w:t>Venerdì</w:t>
      </w:r>
      <w:r w:rsidR="00A65BBC" w:rsidRPr="009172BF">
        <w:rPr>
          <w:b/>
          <w:sz w:val="32"/>
          <w:szCs w:val="32"/>
        </w:rPr>
        <w:t xml:space="preserve"> 2 febbraio 2024</w:t>
      </w:r>
    </w:p>
    <w:p w14:paraId="7C281EAF" w14:textId="0209EB40" w:rsidR="008D622D" w:rsidRPr="009172BF" w:rsidRDefault="008D622D" w:rsidP="002451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sz w:val="32"/>
          <w:szCs w:val="32"/>
        </w:rPr>
      </w:pPr>
      <w:r w:rsidRPr="009172BF">
        <w:rPr>
          <w:b/>
          <w:sz w:val="32"/>
          <w:szCs w:val="32"/>
        </w:rPr>
        <w:t>ore 15.</w:t>
      </w:r>
      <w:r w:rsidR="002172DE" w:rsidRPr="009172BF">
        <w:rPr>
          <w:b/>
          <w:sz w:val="32"/>
          <w:szCs w:val="32"/>
        </w:rPr>
        <w:t>0</w:t>
      </w:r>
      <w:r w:rsidRPr="009172BF">
        <w:rPr>
          <w:b/>
          <w:sz w:val="32"/>
          <w:szCs w:val="32"/>
        </w:rPr>
        <w:t>0-19.</w:t>
      </w:r>
      <w:r w:rsidR="002172DE" w:rsidRPr="009172BF">
        <w:rPr>
          <w:b/>
          <w:sz w:val="32"/>
          <w:szCs w:val="32"/>
        </w:rPr>
        <w:t>3</w:t>
      </w:r>
      <w:r w:rsidRPr="009172BF">
        <w:rPr>
          <w:b/>
          <w:sz w:val="32"/>
          <w:szCs w:val="32"/>
        </w:rPr>
        <w:t>0</w:t>
      </w:r>
      <w:r w:rsidRPr="009172BF">
        <w:rPr>
          <w:sz w:val="32"/>
          <w:szCs w:val="32"/>
        </w:rPr>
        <w:t xml:space="preserve"> </w:t>
      </w:r>
    </w:p>
    <w:p w14:paraId="2A2E288B" w14:textId="0496EACF" w:rsidR="00F56B16" w:rsidRPr="009172BF" w:rsidRDefault="00F56B16" w:rsidP="0024512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9172BF">
        <w:rPr>
          <w:b/>
          <w:sz w:val="32"/>
          <w:szCs w:val="32"/>
        </w:rPr>
        <w:t xml:space="preserve">SALA </w:t>
      </w:r>
      <w:r w:rsidR="0098401D">
        <w:rPr>
          <w:b/>
          <w:sz w:val="32"/>
          <w:szCs w:val="32"/>
        </w:rPr>
        <w:t>CON</w:t>
      </w:r>
      <w:r w:rsidR="00940DFB">
        <w:rPr>
          <w:b/>
          <w:sz w:val="32"/>
          <w:szCs w:val="32"/>
        </w:rPr>
        <w:t>VEGNI</w:t>
      </w:r>
      <w:r w:rsidR="0098401D">
        <w:rPr>
          <w:b/>
          <w:sz w:val="32"/>
          <w:szCs w:val="32"/>
        </w:rPr>
        <w:t xml:space="preserve"> PROVINCIA </w:t>
      </w:r>
      <w:r w:rsidR="00940DFB">
        <w:rPr>
          <w:b/>
          <w:sz w:val="32"/>
          <w:szCs w:val="32"/>
        </w:rPr>
        <w:t xml:space="preserve">DI </w:t>
      </w:r>
      <w:r w:rsidR="0098401D">
        <w:rPr>
          <w:b/>
          <w:sz w:val="32"/>
          <w:szCs w:val="32"/>
        </w:rPr>
        <w:t>ORISTANO</w:t>
      </w:r>
    </w:p>
    <w:p w14:paraId="7B027638" w14:textId="06885752" w:rsidR="00940DFB" w:rsidRDefault="00F56B16" w:rsidP="00940DF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b/>
          <w:sz w:val="32"/>
          <w:szCs w:val="32"/>
        </w:rPr>
      </w:pPr>
      <w:r w:rsidRPr="009172BF">
        <w:rPr>
          <w:b/>
          <w:sz w:val="32"/>
          <w:szCs w:val="32"/>
        </w:rPr>
        <w:t xml:space="preserve">Via </w:t>
      </w:r>
      <w:r w:rsidR="0098401D">
        <w:rPr>
          <w:b/>
          <w:sz w:val="32"/>
          <w:szCs w:val="32"/>
        </w:rPr>
        <w:t>E</w:t>
      </w:r>
      <w:r w:rsidR="00940DFB">
        <w:rPr>
          <w:b/>
          <w:sz w:val="32"/>
          <w:szCs w:val="32"/>
        </w:rPr>
        <w:t>.</w:t>
      </w:r>
      <w:r w:rsidR="0098401D">
        <w:rPr>
          <w:b/>
          <w:sz w:val="32"/>
          <w:szCs w:val="32"/>
        </w:rPr>
        <w:t xml:space="preserve"> Carboni</w:t>
      </w:r>
      <w:r w:rsidR="00940DFB">
        <w:rPr>
          <w:b/>
          <w:sz w:val="32"/>
          <w:szCs w:val="32"/>
        </w:rPr>
        <w:t xml:space="preserve"> </w:t>
      </w:r>
      <w:r w:rsidR="00E12CBE">
        <w:rPr>
          <w:b/>
          <w:sz w:val="32"/>
          <w:szCs w:val="32"/>
        </w:rPr>
        <w:t>n</w:t>
      </w:r>
      <w:r w:rsidR="00940DFB">
        <w:rPr>
          <w:b/>
          <w:sz w:val="32"/>
          <w:szCs w:val="32"/>
        </w:rPr>
        <w:t>. 4</w:t>
      </w:r>
      <w:r w:rsidR="0098401D">
        <w:rPr>
          <w:b/>
          <w:sz w:val="32"/>
          <w:szCs w:val="32"/>
        </w:rPr>
        <w:t xml:space="preserve"> </w:t>
      </w:r>
      <w:r w:rsidR="00940DFB">
        <w:rPr>
          <w:b/>
          <w:sz w:val="32"/>
          <w:szCs w:val="32"/>
        </w:rPr>
        <w:t>–</w:t>
      </w:r>
      <w:r w:rsidR="0098401D">
        <w:rPr>
          <w:b/>
          <w:sz w:val="32"/>
          <w:szCs w:val="32"/>
        </w:rPr>
        <w:t xml:space="preserve"> </w:t>
      </w:r>
      <w:r w:rsidRPr="009172BF">
        <w:rPr>
          <w:b/>
          <w:sz w:val="32"/>
          <w:szCs w:val="32"/>
        </w:rPr>
        <w:t>ORISTANO</w:t>
      </w:r>
    </w:p>
    <w:p w14:paraId="4576F5CD" w14:textId="2D19372E" w:rsidR="00940DFB" w:rsidRDefault="00940DFB" w:rsidP="00940DFB">
      <w:pPr>
        <w:tabs>
          <w:tab w:val="left" w:pos="3540"/>
        </w:tabs>
        <w:spacing w:after="0"/>
        <w:jc w:val="center"/>
        <w:rPr>
          <w:b/>
          <w:sz w:val="36"/>
          <w:szCs w:val="44"/>
        </w:rPr>
      </w:pPr>
      <w:r>
        <w:rPr>
          <w:b/>
          <w:sz w:val="36"/>
          <w:szCs w:val="44"/>
        </w:rPr>
        <w:t>Programma</w:t>
      </w:r>
    </w:p>
    <w:p w14:paraId="6F8740C7" w14:textId="6A374BDA" w:rsidR="00940DFB" w:rsidRPr="00940DFB" w:rsidRDefault="00940DFB" w:rsidP="00F02170">
      <w:pPr>
        <w:tabs>
          <w:tab w:val="left" w:pos="3540"/>
        </w:tabs>
        <w:spacing w:after="0"/>
        <w:rPr>
          <w:b/>
          <w:sz w:val="24"/>
          <w:szCs w:val="24"/>
        </w:rPr>
      </w:pPr>
      <w:r w:rsidRPr="00940DFB">
        <w:rPr>
          <w:b/>
          <w:sz w:val="24"/>
          <w:szCs w:val="24"/>
        </w:rPr>
        <w:t>Saluti</w:t>
      </w:r>
    </w:p>
    <w:p w14:paraId="2FFDCBBA" w14:textId="233AAA7B" w:rsidR="00F02170" w:rsidRPr="009172BF" w:rsidRDefault="00245125" w:rsidP="00F02170">
      <w:pPr>
        <w:tabs>
          <w:tab w:val="left" w:pos="3540"/>
        </w:tabs>
        <w:spacing w:after="0"/>
        <w:rPr>
          <w:b/>
          <w:sz w:val="24"/>
          <w:szCs w:val="24"/>
        </w:rPr>
      </w:pPr>
      <w:r w:rsidRPr="009172BF">
        <w:rPr>
          <w:b/>
          <w:sz w:val="36"/>
          <w:szCs w:val="44"/>
        </w:rPr>
        <w:t xml:space="preserve">                               </w:t>
      </w:r>
      <w:r w:rsidR="00F02170" w:rsidRPr="009172BF">
        <w:rPr>
          <w:b/>
          <w:sz w:val="36"/>
          <w:szCs w:val="44"/>
        </w:rPr>
        <w:t xml:space="preserve">         </w:t>
      </w:r>
      <w:r w:rsidR="005B09BD" w:rsidRPr="009172BF">
        <w:rPr>
          <w:b/>
          <w:sz w:val="36"/>
          <w:szCs w:val="44"/>
        </w:rPr>
        <w:t xml:space="preserve">  </w:t>
      </w:r>
      <w:r w:rsidR="00940DFB">
        <w:rPr>
          <w:b/>
          <w:sz w:val="36"/>
          <w:szCs w:val="44"/>
        </w:rPr>
        <w:t xml:space="preserve">    </w:t>
      </w:r>
      <w:r w:rsidRPr="009172BF">
        <w:rPr>
          <w:b/>
          <w:sz w:val="24"/>
          <w:szCs w:val="24"/>
        </w:rPr>
        <w:t xml:space="preserve">Avv. </w:t>
      </w:r>
      <w:r w:rsidR="00D11415" w:rsidRPr="009172BF">
        <w:rPr>
          <w:b/>
          <w:sz w:val="24"/>
          <w:szCs w:val="24"/>
        </w:rPr>
        <w:t>Enrico Maria Meloni</w:t>
      </w:r>
    </w:p>
    <w:p w14:paraId="006893C1" w14:textId="4C3AFD02" w:rsidR="00176A41" w:rsidRPr="009172BF" w:rsidRDefault="00F02170" w:rsidP="00B86D02">
      <w:pPr>
        <w:tabs>
          <w:tab w:val="left" w:pos="3540"/>
        </w:tabs>
        <w:spacing w:after="0"/>
        <w:jc w:val="center"/>
        <w:rPr>
          <w:sz w:val="20"/>
          <w:szCs w:val="20"/>
        </w:rPr>
      </w:pPr>
      <w:r w:rsidRPr="009172BF">
        <w:rPr>
          <w:sz w:val="20"/>
          <w:szCs w:val="20"/>
        </w:rPr>
        <w:t>Presidente del Consiglio dell’Ordine degli Avvocati</w:t>
      </w:r>
      <w:r w:rsidR="00020512">
        <w:rPr>
          <w:sz w:val="20"/>
          <w:szCs w:val="20"/>
        </w:rPr>
        <w:t xml:space="preserve"> di Oristano</w:t>
      </w:r>
    </w:p>
    <w:p w14:paraId="39E87F41" w14:textId="7B511C3E" w:rsidR="00CA193F" w:rsidRPr="009172BF" w:rsidRDefault="00CA193F" w:rsidP="00940DFB">
      <w:pPr>
        <w:tabs>
          <w:tab w:val="left" w:pos="3540"/>
        </w:tabs>
        <w:spacing w:after="0"/>
        <w:rPr>
          <w:b/>
          <w:sz w:val="24"/>
          <w:szCs w:val="24"/>
        </w:rPr>
      </w:pPr>
      <w:r w:rsidRPr="009172BF">
        <w:rPr>
          <w:b/>
          <w:sz w:val="24"/>
          <w:szCs w:val="24"/>
        </w:rPr>
        <w:t>Introduzione</w:t>
      </w:r>
    </w:p>
    <w:p w14:paraId="7F1CE50B" w14:textId="100B184B" w:rsidR="005F4826" w:rsidRPr="009172BF" w:rsidRDefault="00CA193F" w:rsidP="005F4826">
      <w:pPr>
        <w:spacing w:after="0"/>
        <w:jc w:val="center"/>
        <w:rPr>
          <w:b/>
          <w:sz w:val="24"/>
          <w:szCs w:val="24"/>
        </w:rPr>
      </w:pPr>
      <w:r w:rsidRPr="009172BF">
        <w:rPr>
          <w:b/>
          <w:sz w:val="24"/>
          <w:szCs w:val="24"/>
        </w:rPr>
        <w:t xml:space="preserve">Avv. </w:t>
      </w:r>
      <w:r w:rsidR="00B86D02" w:rsidRPr="009172BF">
        <w:rPr>
          <w:b/>
          <w:sz w:val="24"/>
          <w:szCs w:val="24"/>
        </w:rPr>
        <w:t>Antonio Pinna Spada</w:t>
      </w:r>
    </w:p>
    <w:p w14:paraId="10728D01" w14:textId="72FD6BC9" w:rsidR="00CA193F" w:rsidRPr="009172BF" w:rsidRDefault="00B86D02" w:rsidP="005F4826">
      <w:pPr>
        <w:spacing w:after="0"/>
        <w:jc w:val="center"/>
        <w:rPr>
          <w:sz w:val="20"/>
          <w:szCs w:val="20"/>
        </w:rPr>
      </w:pPr>
      <w:r w:rsidRPr="009172BF">
        <w:rPr>
          <w:sz w:val="20"/>
          <w:szCs w:val="20"/>
        </w:rPr>
        <w:t>Responsabile dell’Organismo di Mediazione Forense dell’Ordine degli Av</w:t>
      </w:r>
      <w:r w:rsidR="0065428C" w:rsidRPr="009172BF">
        <w:rPr>
          <w:sz w:val="20"/>
          <w:szCs w:val="20"/>
        </w:rPr>
        <w:t xml:space="preserve">vocati di Oristano </w:t>
      </w:r>
    </w:p>
    <w:p w14:paraId="15980DD2" w14:textId="77777777" w:rsidR="00CA193F" w:rsidRPr="009172BF" w:rsidRDefault="00CA193F" w:rsidP="00CA193F">
      <w:pPr>
        <w:spacing w:after="0" w:line="240" w:lineRule="auto"/>
        <w:jc w:val="center"/>
        <w:rPr>
          <w:sz w:val="28"/>
          <w:szCs w:val="44"/>
        </w:rPr>
      </w:pPr>
    </w:p>
    <w:p w14:paraId="08E21298" w14:textId="580F3E0D" w:rsidR="00245125" w:rsidRPr="009172BF" w:rsidRDefault="00F02170" w:rsidP="003C0641">
      <w:pPr>
        <w:tabs>
          <w:tab w:val="left" w:pos="3540"/>
        </w:tabs>
        <w:rPr>
          <w:b/>
          <w:sz w:val="24"/>
          <w:szCs w:val="24"/>
        </w:rPr>
      </w:pPr>
      <w:r w:rsidRPr="009172BF">
        <w:rPr>
          <w:b/>
          <w:sz w:val="24"/>
          <w:szCs w:val="24"/>
        </w:rPr>
        <w:t>Interventi</w:t>
      </w:r>
    </w:p>
    <w:p w14:paraId="1D5882C9" w14:textId="0788CFCD" w:rsidR="005F4826" w:rsidRPr="009172BF" w:rsidRDefault="00F56B16" w:rsidP="006264B0">
      <w:pPr>
        <w:spacing w:after="0" w:line="240" w:lineRule="auto"/>
        <w:jc w:val="center"/>
        <w:rPr>
          <w:b/>
          <w:sz w:val="24"/>
          <w:szCs w:val="36"/>
        </w:rPr>
      </w:pPr>
      <w:r w:rsidRPr="009172BF">
        <w:rPr>
          <w:b/>
          <w:sz w:val="24"/>
          <w:szCs w:val="36"/>
        </w:rPr>
        <w:t xml:space="preserve">Avv. </w:t>
      </w:r>
      <w:r w:rsidR="00652E63" w:rsidRPr="009172BF">
        <w:rPr>
          <w:b/>
          <w:sz w:val="24"/>
          <w:szCs w:val="36"/>
        </w:rPr>
        <w:t>Ana Uzqueda</w:t>
      </w:r>
    </w:p>
    <w:p w14:paraId="41DE0255" w14:textId="78EDEEC3" w:rsidR="009172BF" w:rsidRDefault="007B25E3" w:rsidP="009172BF">
      <w:pPr>
        <w:spacing w:after="0"/>
        <w:jc w:val="both"/>
      </w:pPr>
      <w:r w:rsidRPr="009172BF">
        <w:rPr>
          <w:sz w:val="20"/>
          <w:szCs w:val="20"/>
        </w:rPr>
        <w:t>Responsabile Scientifico dell’Associazione Equilibrio &amp; R.C.</w:t>
      </w:r>
      <w:r w:rsidR="00515872" w:rsidRPr="009172BF">
        <w:rPr>
          <w:sz w:val="20"/>
          <w:szCs w:val="20"/>
        </w:rPr>
        <w:t xml:space="preserve">, </w:t>
      </w:r>
      <w:r w:rsidR="009172BF">
        <w:t>Avvocato in Italia, Ordine Forense di Bologna. *</w:t>
      </w:r>
    </w:p>
    <w:p w14:paraId="6EFE2B85" w14:textId="482C341F" w:rsidR="0016382C" w:rsidRPr="009172BF" w:rsidRDefault="0016382C" w:rsidP="000D5768">
      <w:pPr>
        <w:spacing w:after="0"/>
        <w:jc w:val="both"/>
        <w:rPr>
          <w:b/>
          <w:bCs/>
          <w:sz w:val="20"/>
          <w:szCs w:val="20"/>
        </w:rPr>
      </w:pPr>
      <w:r w:rsidRPr="009172BF">
        <w:rPr>
          <w:b/>
          <w:bCs/>
          <w:sz w:val="20"/>
          <w:szCs w:val="20"/>
        </w:rPr>
        <w:t xml:space="preserve">Le principali novità introdotte dal </w:t>
      </w:r>
      <w:r w:rsidR="00AE1AA3">
        <w:rPr>
          <w:b/>
          <w:bCs/>
          <w:sz w:val="20"/>
          <w:szCs w:val="20"/>
        </w:rPr>
        <w:t>d.l</w:t>
      </w:r>
      <w:r w:rsidRPr="009172BF">
        <w:rPr>
          <w:b/>
          <w:bCs/>
          <w:sz w:val="20"/>
          <w:szCs w:val="20"/>
        </w:rPr>
        <w:t>gs. 28/</w:t>
      </w:r>
      <w:r w:rsidR="00AE1AA3">
        <w:rPr>
          <w:b/>
          <w:bCs/>
          <w:sz w:val="20"/>
          <w:szCs w:val="20"/>
        </w:rPr>
        <w:t>20</w:t>
      </w:r>
      <w:r w:rsidRPr="009172BF">
        <w:rPr>
          <w:b/>
          <w:bCs/>
          <w:sz w:val="20"/>
          <w:szCs w:val="20"/>
        </w:rPr>
        <w:t xml:space="preserve">10 e dal </w:t>
      </w:r>
      <w:r w:rsidR="00AE1AA3">
        <w:rPr>
          <w:b/>
          <w:bCs/>
          <w:sz w:val="20"/>
          <w:szCs w:val="20"/>
        </w:rPr>
        <w:t xml:space="preserve">d.m. </w:t>
      </w:r>
      <w:r w:rsidRPr="009172BF">
        <w:rPr>
          <w:b/>
          <w:bCs/>
          <w:sz w:val="20"/>
          <w:szCs w:val="20"/>
        </w:rPr>
        <w:t>150/</w:t>
      </w:r>
      <w:r w:rsidR="00AE1AA3">
        <w:rPr>
          <w:b/>
          <w:bCs/>
          <w:sz w:val="20"/>
          <w:szCs w:val="20"/>
        </w:rPr>
        <w:t>20</w:t>
      </w:r>
      <w:r w:rsidRPr="009172BF">
        <w:rPr>
          <w:b/>
          <w:bCs/>
          <w:sz w:val="20"/>
          <w:szCs w:val="20"/>
        </w:rPr>
        <w:t>23</w:t>
      </w:r>
      <w:r w:rsidR="000D5768" w:rsidRPr="009172BF">
        <w:rPr>
          <w:b/>
          <w:bCs/>
          <w:sz w:val="20"/>
          <w:szCs w:val="20"/>
        </w:rPr>
        <w:t>.</w:t>
      </w:r>
      <w:r w:rsidRPr="009172BF">
        <w:rPr>
          <w:b/>
          <w:bCs/>
          <w:sz w:val="20"/>
          <w:szCs w:val="20"/>
        </w:rPr>
        <w:t xml:space="preserve"> Le nuove materie oggetto di condizione di procedibilità</w:t>
      </w:r>
      <w:r w:rsidR="000D5768" w:rsidRPr="009172BF">
        <w:rPr>
          <w:b/>
          <w:bCs/>
          <w:sz w:val="20"/>
          <w:szCs w:val="20"/>
        </w:rPr>
        <w:t xml:space="preserve">. </w:t>
      </w:r>
      <w:r w:rsidRPr="009172BF">
        <w:rPr>
          <w:b/>
          <w:bCs/>
          <w:sz w:val="20"/>
          <w:szCs w:val="20"/>
        </w:rPr>
        <w:t xml:space="preserve">La mediazione demandata dal </w:t>
      </w:r>
      <w:r w:rsidR="000D5768" w:rsidRPr="009172BF">
        <w:rPr>
          <w:b/>
          <w:bCs/>
          <w:sz w:val="20"/>
          <w:szCs w:val="20"/>
        </w:rPr>
        <w:t xml:space="preserve">Giudice. </w:t>
      </w:r>
      <w:r w:rsidRPr="009172BF">
        <w:rPr>
          <w:b/>
          <w:bCs/>
          <w:sz w:val="20"/>
          <w:szCs w:val="20"/>
        </w:rPr>
        <w:t>La validità e l‘efficacia delle clausole contrattuali di mediazione</w:t>
      </w:r>
      <w:r w:rsidR="00AE1AA3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 xml:space="preserve">- </w:t>
      </w:r>
      <w:r w:rsidR="00AE1AA3">
        <w:rPr>
          <w:b/>
          <w:bCs/>
          <w:sz w:val="20"/>
          <w:szCs w:val="20"/>
        </w:rPr>
        <w:t>v</w:t>
      </w:r>
      <w:r w:rsidRPr="009172BF">
        <w:rPr>
          <w:b/>
          <w:bCs/>
          <w:sz w:val="20"/>
          <w:szCs w:val="20"/>
        </w:rPr>
        <w:t xml:space="preserve">antaggi fiscali. L‘informativa da parte degli </w:t>
      </w:r>
      <w:r w:rsidR="00AE1AA3">
        <w:rPr>
          <w:b/>
          <w:bCs/>
          <w:sz w:val="20"/>
          <w:szCs w:val="20"/>
        </w:rPr>
        <w:t>A</w:t>
      </w:r>
      <w:r w:rsidRPr="009172BF">
        <w:rPr>
          <w:b/>
          <w:bCs/>
          <w:sz w:val="20"/>
          <w:szCs w:val="20"/>
        </w:rPr>
        <w:t>vvocati</w:t>
      </w:r>
      <w:r w:rsidR="000D5768" w:rsidRPr="009172BF">
        <w:rPr>
          <w:b/>
          <w:bCs/>
          <w:sz w:val="20"/>
          <w:szCs w:val="20"/>
        </w:rPr>
        <w:t xml:space="preserve">. </w:t>
      </w:r>
      <w:r w:rsidRPr="009172BF">
        <w:rPr>
          <w:b/>
          <w:bCs/>
          <w:sz w:val="20"/>
          <w:szCs w:val="20"/>
        </w:rPr>
        <w:t>Le conseguenze della mancata partecipazione personale al</w:t>
      </w:r>
      <w:r w:rsidR="004E385B" w:rsidRPr="009172BF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primo incontro senza giustificato motivo.</w:t>
      </w:r>
      <w:r w:rsidR="000D5768" w:rsidRPr="009172BF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I verbali</w:t>
      </w:r>
      <w:r w:rsidR="000D5768" w:rsidRPr="009172BF">
        <w:rPr>
          <w:b/>
          <w:bCs/>
          <w:sz w:val="20"/>
          <w:szCs w:val="20"/>
        </w:rPr>
        <w:t xml:space="preserve">. </w:t>
      </w:r>
      <w:r w:rsidRPr="009172BF">
        <w:rPr>
          <w:b/>
          <w:bCs/>
          <w:sz w:val="20"/>
          <w:szCs w:val="20"/>
        </w:rPr>
        <w:t xml:space="preserve">I </w:t>
      </w:r>
      <w:r w:rsidR="00791CDF">
        <w:rPr>
          <w:b/>
          <w:bCs/>
          <w:sz w:val="20"/>
          <w:szCs w:val="20"/>
        </w:rPr>
        <w:t>G</w:t>
      </w:r>
      <w:r w:rsidRPr="009172BF">
        <w:rPr>
          <w:b/>
          <w:bCs/>
          <w:sz w:val="20"/>
          <w:szCs w:val="20"/>
        </w:rPr>
        <w:t>iudici e la mediazione: formazione e nuovi parametri di</w:t>
      </w:r>
      <w:r w:rsidR="000D5768" w:rsidRPr="009172BF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valutazione.</w:t>
      </w:r>
      <w:r w:rsidR="000D5768" w:rsidRPr="009172BF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La teoria della comunicazione e dei profili cognitivi e</w:t>
      </w:r>
      <w:r w:rsidR="00AE1AA3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decisionali.</w:t>
      </w:r>
      <w:r w:rsidR="000D5768" w:rsidRPr="009172BF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La forma, il contenuto e gli effetti della domanda di</w:t>
      </w:r>
      <w:r w:rsidR="00AE1AA3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mediazione e dell’accordo di conciliazione e la sua</w:t>
      </w:r>
      <w:r w:rsidR="00D14AF4" w:rsidRPr="009172BF">
        <w:rPr>
          <w:b/>
          <w:bCs/>
          <w:sz w:val="20"/>
          <w:szCs w:val="20"/>
        </w:rPr>
        <w:t xml:space="preserve"> </w:t>
      </w:r>
      <w:r w:rsidRPr="009172BF">
        <w:rPr>
          <w:b/>
          <w:bCs/>
          <w:sz w:val="20"/>
          <w:szCs w:val="20"/>
        </w:rPr>
        <w:t>trascrivibilità.</w:t>
      </w:r>
    </w:p>
    <w:p w14:paraId="293628B5" w14:textId="77777777" w:rsidR="00EA7F8F" w:rsidRPr="009172BF" w:rsidRDefault="00EA7F8F" w:rsidP="000D5768">
      <w:pPr>
        <w:spacing w:after="0"/>
        <w:jc w:val="both"/>
        <w:rPr>
          <w:b/>
          <w:bCs/>
          <w:sz w:val="20"/>
          <w:szCs w:val="20"/>
        </w:rPr>
      </w:pPr>
    </w:p>
    <w:p w14:paraId="1C807BE8" w14:textId="23DF4976" w:rsidR="00EA7F8F" w:rsidRPr="009172BF" w:rsidRDefault="00EA7F8F" w:rsidP="00EA7F8F">
      <w:pPr>
        <w:spacing w:after="0"/>
        <w:jc w:val="center"/>
        <w:rPr>
          <w:b/>
          <w:sz w:val="24"/>
          <w:szCs w:val="24"/>
        </w:rPr>
      </w:pPr>
      <w:r w:rsidRPr="009172BF">
        <w:rPr>
          <w:b/>
          <w:sz w:val="24"/>
          <w:szCs w:val="24"/>
        </w:rPr>
        <w:t>Avv. Antonio Pinna Spada</w:t>
      </w:r>
    </w:p>
    <w:p w14:paraId="081E4601" w14:textId="481204B7" w:rsidR="00EA7F8F" w:rsidRPr="009172BF" w:rsidRDefault="00EA7F8F" w:rsidP="00EA7F8F">
      <w:pPr>
        <w:spacing w:after="0"/>
        <w:jc w:val="center"/>
        <w:rPr>
          <w:sz w:val="20"/>
          <w:szCs w:val="20"/>
        </w:rPr>
      </w:pPr>
      <w:r w:rsidRPr="009172BF">
        <w:rPr>
          <w:sz w:val="20"/>
          <w:szCs w:val="20"/>
        </w:rPr>
        <w:t>Responsabile dell’Organismo di Mediazione Forense dell’Ordine degli Avvocati di Oristano</w:t>
      </w:r>
    </w:p>
    <w:p w14:paraId="36C8DAF3" w14:textId="7CEEBAEA" w:rsidR="0016382C" w:rsidRPr="009172BF" w:rsidRDefault="00EA7F8F" w:rsidP="009172BF">
      <w:pPr>
        <w:spacing w:after="0"/>
        <w:jc w:val="center"/>
        <w:rPr>
          <w:sz w:val="20"/>
          <w:szCs w:val="20"/>
        </w:rPr>
      </w:pPr>
      <w:r w:rsidRPr="009172BF">
        <w:rPr>
          <w:b/>
          <w:bCs/>
          <w:sz w:val="20"/>
          <w:szCs w:val="20"/>
        </w:rPr>
        <w:t>La nuova mediazione telematica</w:t>
      </w:r>
    </w:p>
    <w:p w14:paraId="5651B855" w14:textId="77777777" w:rsidR="005728FD" w:rsidRPr="009172BF" w:rsidRDefault="005728FD" w:rsidP="005728FD">
      <w:pPr>
        <w:spacing w:after="0"/>
        <w:jc w:val="both"/>
        <w:rPr>
          <w:sz w:val="20"/>
          <w:szCs w:val="20"/>
        </w:rPr>
      </w:pPr>
    </w:p>
    <w:p w14:paraId="3EF26ED2" w14:textId="6664A58F" w:rsidR="008D622D" w:rsidRPr="009172BF" w:rsidRDefault="004E385B" w:rsidP="00A40FC0">
      <w:pPr>
        <w:spacing w:after="0"/>
        <w:jc w:val="center"/>
        <w:rPr>
          <w:b/>
          <w:sz w:val="24"/>
          <w:szCs w:val="24"/>
        </w:rPr>
      </w:pPr>
      <w:r w:rsidRPr="009172BF">
        <w:rPr>
          <w:b/>
          <w:sz w:val="24"/>
          <w:szCs w:val="24"/>
        </w:rPr>
        <w:t>Avv. Romina Marongiu</w:t>
      </w:r>
    </w:p>
    <w:p w14:paraId="3CF9A44B" w14:textId="1A529D1F" w:rsidR="00176A41" w:rsidRPr="009172BF" w:rsidRDefault="0037399D" w:rsidP="00A40FC0">
      <w:pPr>
        <w:spacing w:after="0"/>
        <w:jc w:val="center"/>
        <w:rPr>
          <w:bCs/>
          <w:sz w:val="20"/>
          <w:szCs w:val="20"/>
        </w:rPr>
      </w:pPr>
      <w:r w:rsidRPr="009172BF">
        <w:rPr>
          <w:bCs/>
          <w:sz w:val="20"/>
          <w:szCs w:val="20"/>
        </w:rPr>
        <w:t>Componente del COA di Oristano con delega al Gratuito Patrocinio</w:t>
      </w:r>
    </w:p>
    <w:p w14:paraId="758641C1" w14:textId="6EA66528" w:rsidR="00AA70FF" w:rsidRDefault="0037399D" w:rsidP="00A40FC0">
      <w:pPr>
        <w:spacing w:after="0"/>
        <w:jc w:val="center"/>
        <w:rPr>
          <w:b/>
          <w:bCs/>
        </w:rPr>
      </w:pPr>
      <w:r w:rsidRPr="009172BF">
        <w:rPr>
          <w:b/>
          <w:bCs/>
        </w:rPr>
        <w:t>Il Gratuito Pat</w:t>
      </w:r>
      <w:r w:rsidR="004659CA" w:rsidRPr="009172BF">
        <w:rPr>
          <w:b/>
          <w:bCs/>
        </w:rPr>
        <w:t xml:space="preserve">rocinio in mediazione </w:t>
      </w:r>
      <w:r w:rsidR="00EB5485" w:rsidRPr="009172BF">
        <w:rPr>
          <w:b/>
          <w:bCs/>
        </w:rPr>
        <w:t>ai sensi del</w:t>
      </w:r>
      <w:r w:rsidR="004659CA" w:rsidRPr="009172BF">
        <w:rPr>
          <w:b/>
          <w:bCs/>
        </w:rPr>
        <w:t xml:space="preserve"> </w:t>
      </w:r>
      <w:r w:rsidR="00AE1AA3">
        <w:rPr>
          <w:b/>
          <w:bCs/>
        </w:rPr>
        <w:t>d.m.</w:t>
      </w:r>
      <w:r w:rsidR="007103C8" w:rsidRPr="009172BF">
        <w:rPr>
          <w:b/>
          <w:bCs/>
        </w:rPr>
        <w:t xml:space="preserve"> Giustizia </w:t>
      </w:r>
      <w:r w:rsidR="00EC0EB1" w:rsidRPr="009172BF">
        <w:rPr>
          <w:b/>
          <w:bCs/>
        </w:rPr>
        <w:t>del</w:t>
      </w:r>
      <w:r w:rsidR="004659CA" w:rsidRPr="009172BF">
        <w:rPr>
          <w:b/>
          <w:bCs/>
        </w:rPr>
        <w:t xml:space="preserve"> </w:t>
      </w:r>
      <w:r w:rsidR="00940DFB">
        <w:rPr>
          <w:b/>
          <w:bCs/>
        </w:rPr>
        <w:t>0</w:t>
      </w:r>
      <w:r w:rsidR="004659CA" w:rsidRPr="009172BF">
        <w:rPr>
          <w:b/>
          <w:bCs/>
        </w:rPr>
        <w:t>1</w:t>
      </w:r>
      <w:r w:rsidR="00940DFB">
        <w:rPr>
          <w:b/>
          <w:bCs/>
        </w:rPr>
        <w:t>/0</w:t>
      </w:r>
      <w:r w:rsidR="007103C8" w:rsidRPr="009172BF">
        <w:rPr>
          <w:b/>
          <w:bCs/>
        </w:rPr>
        <w:t>8</w:t>
      </w:r>
      <w:r w:rsidR="00940DFB">
        <w:rPr>
          <w:b/>
          <w:bCs/>
        </w:rPr>
        <w:t>/</w:t>
      </w:r>
      <w:r w:rsidR="007103C8" w:rsidRPr="009172BF">
        <w:rPr>
          <w:b/>
          <w:bCs/>
        </w:rPr>
        <w:t>2023</w:t>
      </w:r>
    </w:p>
    <w:p w14:paraId="5B7327D0" w14:textId="77777777" w:rsidR="009172BF" w:rsidRDefault="009172BF" w:rsidP="00A40FC0">
      <w:pPr>
        <w:spacing w:after="0"/>
        <w:jc w:val="center"/>
        <w:rPr>
          <w:b/>
          <w:bCs/>
        </w:rPr>
      </w:pPr>
    </w:p>
    <w:p w14:paraId="78F53D1C" w14:textId="497A49C2" w:rsidR="003A5125" w:rsidRPr="009172BF" w:rsidRDefault="009172BF" w:rsidP="009172BF">
      <w:pPr>
        <w:spacing w:after="0" w:line="240" w:lineRule="auto"/>
        <w:jc w:val="both"/>
        <w:rPr>
          <w:b/>
          <w:sz w:val="18"/>
          <w:szCs w:val="18"/>
        </w:rPr>
      </w:pPr>
      <w:r>
        <w:t>*</w:t>
      </w:r>
      <w:r w:rsidR="00AE1AA3">
        <w:t xml:space="preserve"> </w:t>
      </w:r>
      <w:r w:rsidRPr="009172BF">
        <w:rPr>
          <w:sz w:val="18"/>
          <w:szCs w:val="18"/>
        </w:rPr>
        <w:t xml:space="preserve">Docente a contratto nel Corso di Laurea della Facoltà di Scienze Politiche, sociali e internazionali dell'Università di Bologna: la Giustizia nelle società contemporanee. Docente di Negoziazione e Advocacy Mediation presso la Facoltà di Giurisprudenza di Bologna. Docente di Gestione dei Conflitti Commerciali e nelle organizzazioni in Italia, Spagna (Università Pompeu Fabra, Università di Alicante e Escuela de Derecho di Alicante) e Svizzera (Scuola Universitaria della Svizzera Italiana </w:t>
      </w:r>
      <w:r w:rsidR="007B4E63">
        <w:rPr>
          <w:sz w:val="18"/>
          <w:szCs w:val="18"/>
        </w:rPr>
        <w:t xml:space="preserve">- </w:t>
      </w:r>
      <w:r w:rsidRPr="009172BF">
        <w:rPr>
          <w:sz w:val="18"/>
          <w:szCs w:val="18"/>
        </w:rPr>
        <w:t>Supsi). Mediatrice aziendale, sociale, educativa e nelle organizzazioni. Mediatrice Familiare A.I.M.e</w:t>
      </w:r>
      <w:r w:rsidR="00B03763">
        <w:rPr>
          <w:sz w:val="18"/>
          <w:szCs w:val="18"/>
        </w:rPr>
        <w:t xml:space="preserve"> </w:t>
      </w:r>
      <w:r w:rsidRPr="009172BF">
        <w:rPr>
          <w:sz w:val="18"/>
          <w:szCs w:val="18"/>
        </w:rPr>
        <w:t>F. Coordinatrice Genitoriale. Docente teorico</w:t>
      </w:r>
      <w:r w:rsidR="00B03763">
        <w:rPr>
          <w:sz w:val="18"/>
          <w:szCs w:val="18"/>
        </w:rPr>
        <w:t>-</w:t>
      </w:r>
      <w:r w:rsidRPr="009172BF">
        <w:rPr>
          <w:sz w:val="18"/>
          <w:szCs w:val="18"/>
        </w:rPr>
        <w:t xml:space="preserve">pratico </w:t>
      </w:r>
      <w:r w:rsidR="000B41AD">
        <w:rPr>
          <w:sz w:val="18"/>
          <w:szCs w:val="18"/>
        </w:rPr>
        <w:t xml:space="preserve">per la formazione </w:t>
      </w:r>
      <w:r w:rsidRPr="009172BF">
        <w:rPr>
          <w:sz w:val="18"/>
          <w:szCs w:val="18"/>
        </w:rPr>
        <w:t>d</w:t>
      </w:r>
      <w:r w:rsidR="000B41AD">
        <w:rPr>
          <w:sz w:val="18"/>
          <w:szCs w:val="18"/>
        </w:rPr>
        <w:t>ei</w:t>
      </w:r>
      <w:r w:rsidRPr="009172BF">
        <w:rPr>
          <w:sz w:val="18"/>
          <w:szCs w:val="18"/>
        </w:rPr>
        <w:t xml:space="preserve"> </w:t>
      </w:r>
      <w:r w:rsidR="00263E45">
        <w:rPr>
          <w:sz w:val="18"/>
          <w:szCs w:val="18"/>
        </w:rPr>
        <w:t>M</w:t>
      </w:r>
      <w:r w:rsidRPr="009172BF">
        <w:rPr>
          <w:sz w:val="18"/>
          <w:szCs w:val="18"/>
        </w:rPr>
        <w:t>ediatori</w:t>
      </w:r>
      <w:r w:rsidR="00263E45">
        <w:rPr>
          <w:sz w:val="18"/>
          <w:szCs w:val="18"/>
        </w:rPr>
        <w:t xml:space="preserve">, </w:t>
      </w:r>
      <w:r w:rsidRPr="009172BF">
        <w:rPr>
          <w:sz w:val="18"/>
          <w:szCs w:val="18"/>
        </w:rPr>
        <w:t xml:space="preserve">accreditata al Ministero di Giustizia. Mediatrice civile e commerciale nazionale e internazionale accreditata al Ministero di Giustizia </w:t>
      </w:r>
      <w:r w:rsidR="000B41AD">
        <w:rPr>
          <w:sz w:val="18"/>
          <w:szCs w:val="18"/>
        </w:rPr>
        <w:t xml:space="preserve">(Ente di Formazione </w:t>
      </w:r>
      <w:r w:rsidRPr="009172BF">
        <w:rPr>
          <w:sz w:val="18"/>
          <w:szCs w:val="18"/>
        </w:rPr>
        <w:t>Ass</w:t>
      </w:r>
      <w:r w:rsidR="000B41AD">
        <w:rPr>
          <w:sz w:val="18"/>
          <w:szCs w:val="18"/>
        </w:rPr>
        <w:t>ociazione</w:t>
      </w:r>
      <w:r w:rsidRPr="009172BF">
        <w:rPr>
          <w:sz w:val="18"/>
          <w:szCs w:val="18"/>
        </w:rPr>
        <w:t xml:space="preserve"> Equilibrio &amp; R.C.</w:t>
      </w:r>
      <w:r w:rsidR="000B41AD">
        <w:rPr>
          <w:sz w:val="18"/>
          <w:szCs w:val="18"/>
        </w:rPr>
        <w:t>).</w:t>
      </w:r>
    </w:p>
    <w:p w14:paraId="05B28F2B" w14:textId="77777777" w:rsidR="00F44E8D" w:rsidRPr="009172BF" w:rsidRDefault="00F44E8D" w:rsidP="00F44E8D">
      <w:pPr>
        <w:spacing w:after="0" w:line="240" w:lineRule="auto"/>
        <w:rPr>
          <w:sz w:val="28"/>
          <w:szCs w:val="44"/>
        </w:rPr>
      </w:pPr>
      <w:r w:rsidRPr="009172BF">
        <w:rPr>
          <w:sz w:val="28"/>
          <w:szCs w:val="44"/>
        </w:rPr>
        <w:t>_____________________________________________________________________</w:t>
      </w:r>
    </w:p>
    <w:p w14:paraId="5921C688" w14:textId="0D40BA75" w:rsidR="00F02170" w:rsidRPr="009172BF" w:rsidRDefault="00546E57" w:rsidP="00CA193F">
      <w:pPr>
        <w:spacing w:after="0" w:line="240" w:lineRule="auto"/>
        <w:jc w:val="center"/>
        <w:rPr>
          <w:sz w:val="18"/>
          <w:szCs w:val="18"/>
        </w:rPr>
      </w:pPr>
      <w:r w:rsidRPr="009172BF">
        <w:rPr>
          <w:b/>
          <w:sz w:val="16"/>
          <w:szCs w:val="18"/>
        </w:rPr>
        <w:t xml:space="preserve">LA PARTECIPAZIONE AL CONVEGNO È VALIDA PER IL RICONOSCIMENTO DI </w:t>
      </w:r>
      <w:r w:rsidR="00EB5485" w:rsidRPr="009172BF">
        <w:rPr>
          <w:b/>
          <w:sz w:val="16"/>
          <w:szCs w:val="18"/>
        </w:rPr>
        <w:t>4</w:t>
      </w:r>
      <w:r w:rsidRPr="009172BF">
        <w:rPr>
          <w:b/>
          <w:sz w:val="16"/>
          <w:szCs w:val="18"/>
        </w:rPr>
        <w:t xml:space="preserve"> (</w:t>
      </w:r>
      <w:r w:rsidR="00EB5485" w:rsidRPr="009172BF">
        <w:rPr>
          <w:b/>
          <w:sz w:val="16"/>
          <w:szCs w:val="18"/>
        </w:rPr>
        <w:t>QUATTRO</w:t>
      </w:r>
      <w:r w:rsidRPr="009172BF">
        <w:rPr>
          <w:b/>
          <w:sz w:val="16"/>
          <w:szCs w:val="18"/>
        </w:rPr>
        <w:t xml:space="preserve">) CREDITI </w:t>
      </w:r>
      <w:r w:rsidR="00263801" w:rsidRPr="009172BF">
        <w:rPr>
          <w:b/>
          <w:sz w:val="16"/>
          <w:szCs w:val="18"/>
        </w:rPr>
        <w:t xml:space="preserve">DI CUI 1 (UNO) </w:t>
      </w:r>
      <w:r w:rsidRPr="009172BF">
        <w:rPr>
          <w:b/>
          <w:sz w:val="16"/>
          <w:szCs w:val="18"/>
        </w:rPr>
        <w:t xml:space="preserve">IN </w:t>
      </w:r>
      <w:r w:rsidR="009172BF" w:rsidRPr="009172BF">
        <w:rPr>
          <w:b/>
          <w:sz w:val="16"/>
          <w:szCs w:val="18"/>
        </w:rPr>
        <w:t>MATERIA DI</w:t>
      </w:r>
      <w:r w:rsidRPr="009172BF">
        <w:rPr>
          <w:b/>
          <w:sz w:val="16"/>
          <w:szCs w:val="18"/>
        </w:rPr>
        <w:t xml:space="preserve"> DEONTOLOGIA</w:t>
      </w:r>
    </w:p>
    <w:p w14:paraId="7C960799" w14:textId="77777777" w:rsidR="00CA193F" w:rsidRPr="009172BF" w:rsidRDefault="00CA193F" w:rsidP="00CA193F">
      <w:pPr>
        <w:spacing w:after="0" w:line="240" w:lineRule="auto"/>
        <w:jc w:val="center"/>
        <w:rPr>
          <w:sz w:val="18"/>
          <w:szCs w:val="18"/>
        </w:rPr>
      </w:pPr>
    </w:p>
    <w:p w14:paraId="77D7D65A" w14:textId="2031D71B" w:rsidR="00C96EA2" w:rsidRPr="009B4115" w:rsidRDefault="00A5317C" w:rsidP="009B4115">
      <w:pPr>
        <w:spacing w:after="0" w:line="240" w:lineRule="auto"/>
        <w:jc w:val="center"/>
        <w:rPr>
          <w:b/>
          <w:sz w:val="16"/>
          <w:szCs w:val="18"/>
        </w:rPr>
      </w:pPr>
      <w:r w:rsidRPr="009172BF">
        <w:rPr>
          <w:b/>
          <w:sz w:val="16"/>
          <w:szCs w:val="18"/>
        </w:rPr>
        <w:t>QUOTA DI ISCRIZIONE DI € 1</w:t>
      </w:r>
      <w:r w:rsidR="00940DFB">
        <w:rPr>
          <w:b/>
          <w:sz w:val="16"/>
          <w:szCs w:val="18"/>
        </w:rPr>
        <w:t>0</w:t>
      </w:r>
      <w:r w:rsidRPr="009172BF">
        <w:rPr>
          <w:b/>
          <w:sz w:val="16"/>
          <w:szCs w:val="18"/>
        </w:rPr>
        <w:t>,00</w:t>
      </w:r>
      <w:r w:rsidRPr="009172BF">
        <w:rPr>
          <w:sz w:val="18"/>
          <w:szCs w:val="18"/>
        </w:rPr>
        <w:t xml:space="preserve"> </w:t>
      </w:r>
      <w:r w:rsidRPr="009172BF">
        <w:rPr>
          <w:b/>
          <w:sz w:val="16"/>
          <w:szCs w:val="18"/>
        </w:rPr>
        <w:t>PRESSO LA SEGRETERIA DELL’ORDINE DEGLI AVVOCATI</w:t>
      </w:r>
    </w:p>
    <w:sectPr w:rsidR="00C96EA2" w:rsidRPr="009B4115" w:rsidSect="00A75E9D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69"/>
    <w:rsid w:val="00006189"/>
    <w:rsid w:val="00020512"/>
    <w:rsid w:val="00072065"/>
    <w:rsid w:val="000857B3"/>
    <w:rsid w:val="000A5817"/>
    <w:rsid w:val="000B41AD"/>
    <w:rsid w:val="000B5C8C"/>
    <w:rsid w:val="000D5768"/>
    <w:rsid w:val="000F7426"/>
    <w:rsid w:val="001048D3"/>
    <w:rsid w:val="0016382C"/>
    <w:rsid w:val="00176A41"/>
    <w:rsid w:val="00180EC2"/>
    <w:rsid w:val="001875FA"/>
    <w:rsid w:val="001A3358"/>
    <w:rsid w:val="001D1FA9"/>
    <w:rsid w:val="001F086E"/>
    <w:rsid w:val="001F3B80"/>
    <w:rsid w:val="002172DE"/>
    <w:rsid w:val="00245125"/>
    <w:rsid w:val="00245153"/>
    <w:rsid w:val="00263801"/>
    <w:rsid w:val="00263E45"/>
    <w:rsid w:val="002948A3"/>
    <w:rsid w:val="00347383"/>
    <w:rsid w:val="0036044B"/>
    <w:rsid w:val="003646D1"/>
    <w:rsid w:val="0037399D"/>
    <w:rsid w:val="003A5125"/>
    <w:rsid w:val="003C0641"/>
    <w:rsid w:val="004220B5"/>
    <w:rsid w:val="00455017"/>
    <w:rsid w:val="004659CA"/>
    <w:rsid w:val="004E385B"/>
    <w:rsid w:val="004E52CD"/>
    <w:rsid w:val="00515872"/>
    <w:rsid w:val="00546E57"/>
    <w:rsid w:val="00571869"/>
    <w:rsid w:val="005728FD"/>
    <w:rsid w:val="005B09BD"/>
    <w:rsid w:val="005F4826"/>
    <w:rsid w:val="00612DEC"/>
    <w:rsid w:val="00624575"/>
    <w:rsid w:val="006264B0"/>
    <w:rsid w:val="00633748"/>
    <w:rsid w:val="00652E63"/>
    <w:rsid w:val="0065428C"/>
    <w:rsid w:val="006E5316"/>
    <w:rsid w:val="0070565B"/>
    <w:rsid w:val="007103C8"/>
    <w:rsid w:val="00791CDF"/>
    <w:rsid w:val="007B25E3"/>
    <w:rsid w:val="007B4E63"/>
    <w:rsid w:val="00810D5B"/>
    <w:rsid w:val="00817EC6"/>
    <w:rsid w:val="008538A1"/>
    <w:rsid w:val="008D622D"/>
    <w:rsid w:val="009172BF"/>
    <w:rsid w:val="00940DFB"/>
    <w:rsid w:val="0097073D"/>
    <w:rsid w:val="0098401D"/>
    <w:rsid w:val="00984BDC"/>
    <w:rsid w:val="009B4115"/>
    <w:rsid w:val="009B64E0"/>
    <w:rsid w:val="009F73E7"/>
    <w:rsid w:val="00A40FC0"/>
    <w:rsid w:val="00A5317C"/>
    <w:rsid w:val="00A65BBC"/>
    <w:rsid w:val="00A75E9D"/>
    <w:rsid w:val="00A87425"/>
    <w:rsid w:val="00AA5ACF"/>
    <w:rsid w:val="00AA70FF"/>
    <w:rsid w:val="00AB0180"/>
    <w:rsid w:val="00AD75D2"/>
    <w:rsid w:val="00AE1AA3"/>
    <w:rsid w:val="00B03763"/>
    <w:rsid w:val="00B518DA"/>
    <w:rsid w:val="00B86D02"/>
    <w:rsid w:val="00BE5B50"/>
    <w:rsid w:val="00C12521"/>
    <w:rsid w:val="00C23B74"/>
    <w:rsid w:val="00C471CD"/>
    <w:rsid w:val="00C674B1"/>
    <w:rsid w:val="00C96EA2"/>
    <w:rsid w:val="00C97C2C"/>
    <w:rsid w:val="00CA193F"/>
    <w:rsid w:val="00CA3166"/>
    <w:rsid w:val="00D0230F"/>
    <w:rsid w:val="00D11415"/>
    <w:rsid w:val="00D14AF4"/>
    <w:rsid w:val="00D16A20"/>
    <w:rsid w:val="00E12CBE"/>
    <w:rsid w:val="00E76938"/>
    <w:rsid w:val="00EA7F8F"/>
    <w:rsid w:val="00EB5485"/>
    <w:rsid w:val="00EC0EB1"/>
    <w:rsid w:val="00ED3AD5"/>
    <w:rsid w:val="00ED7170"/>
    <w:rsid w:val="00F02170"/>
    <w:rsid w:val="00F2003F"/>
    <w:rsid w:val="00F34A91"/>
    <w:rsid w:val="00F44E8D"/>
    <w:rsid w:val="00F46C66"/>
    <w:rsid w:val="00F56B16"/>
    <w:rsid w:val="00FA7794"/>
    <w:rsid w:val="00FF1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E34A"/>
  <w15:docId w15:val="{AAFFE68D-DCBF-44E3-B118-803DA58F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8D622D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44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1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Amministrazione</cp:lastModifiedBy>
  <cp:revision>10</cp:revision>
  <cp:lastPrinted>2024-01-03T12:32:00Z</cp:lastPrinted>
  <dcterms:created xsi:type="dcterms:W3CDTF">2024-01-15T09:31:00Z</dcterms:created>
  <dcterms:modified xsi:type="dcterms:W3CDTF">2024-01-16T10:49:00Z</dcterms:modified>
</cp:coreProperties>
</file>